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409B" w:rsidRDefault="003A409B" w:rsidP="003A409B">
      <w:pPr>
        <w:pStyle w:val="a3"/>
        <w:spacing w:before="0" w:beforeAutospacing="0" w:after="0" w:line="276" w:lineRule="auto"/>
        <w:ind w:left="-284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ВОПРОС-ОТВЕТ</w:t>
      </w:r>
    </w:p>
    <w:p w:rsidR="003A409B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b/>
          <w:bCs/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ОБЩАЯ ИНФОРМАЦИЯ: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В целях предупреждения нарушений трудовых прав работников при принятии мер, направленных на предупреждение распространения коронавирсной инфекции на портале Роструда «Онлайнинспекция.рф» создан специальный бесплатный сервис «Коронавирус: горячая линия», где можно получить консультацию как работнику, так и работодателю, а также направить обращение в инспекцию труда в случае нарушения трудовых прав. </w:t>
      </w:r>
    </w:p>
    <w:p w:rsidR="003A409B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необходимо получить консультацию, то можно </w:t>
      </w:r>
      <w:r w:rsidRPr="00F92554">
        <w:rPr>
          <w:sz w:val="28"/>
          <w:szCs w:val="28"/>
        </w:rPr>
        <w:t xml:space="preserve"> </w:t>
      </w:r>
      <w:r>
        <w:rPr>
          <w:sz w:val="28"/>
          <w:szCs w:val="28"/>
        </w:rPr>
        <w:t>обратиться на бесплатную круглосуточную телефонную горячую линию</w:t>
      </w:r>
      <w:r w:rsidRPr="00F92554">
        <w:rPr>
          <w:sz w:val="28"/>
          <w:szCs w:val="28"/>
        </w:rPr>
        <w:t xml:space="preserve"> </w:t>
      </w:r>
      <w:r w:rsidRPr="00F92554">
        <w:rPr>
          <w:b/>
          <w:bCs/>
          <w:sz w:val="28"/>
          <w:szCs w:val="28"/>
        </w:rPr>
        <w:t>8-800-707-88-41</w:t>
      </w:r>
      <w:r w:rsidRPr="00F92554">
        <w:rPr>
          <w:sz w:val="28"/>
          <w:szCs w:val="28"/>
        </w:rPr>
        <w:t xml:space="preserve">. </w:t>
      </w:r>
    </w:p>
    <w:p w:rsidR="00611932" w:rsidRDefault="00611932" w:rsidP="00611932">
      <w:pPr>
        <w:pStyle w:val="a3"/>
        <w:spacing w:before="0" w:beforeAutospacing="0" w:after="0" w:line="276" w:lineRule="auto"/>
        <w:jc w:val="both"/>
        <w:rPr>
          <w:sz w:val="28"/>
          <w:szCs w:val="28"/>
        </w:rPr>
      </w:pPr>
    </w:p>
    <w:p w:rsidR="003A409B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 xml:space="preserve">Изменится ли размер заработной платы в связи с тем, что следующая неделя будет нерабочей? Как оплачиваются эти дни для тех, кто работает и тех, кто не работает?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  <w:u w:val="single"/>
        </w:rPr>
        <w:t>Ответ.</w:t>
      </w:r>
      <w:r w:rsidRPr="00F92554">
        <w:rPr>
          <w:sz w:val="28"/>
          <w:szCs w:val="28"/>
        </w:rPr>
        <w:t xml:space="preserve"> </w:t>
      </w:r>
      <w:r w:rsidR="00611932">
        <w:rPr>
          <w:sz w:val="28"/>
          <w:szCs w:val="28"/>
        </w:rPr>
        <w:t>Решение о введении нерабочих дней</w:t>
      </w:r>
      <w:r w:rsidR="00611932" w:rsidRPr="00611932">
        <w:rPr>
          <w:sz w:val="28"/>
          <w:szCs w:val="28"/>
        </w:rPr>
        <w:t xml:space="preserve"> было принято для того, чтобы максимально ограничить социальные контакты между людьми.</w:t>
      </w:r>
      <w:r w:rsidR="00611932" w:rsidRPr="00611932">
        <w:t xml:space="preserve"> </w:t>
      </w:r>
      <w:r w:rsidR="00611932">
        <w:t xml:space="preserve">Но это </w:t>
      </w:r>
      <w:r w:rsidR="00611932" w:rsidRPr="00611932">
        <w:rPr>
          <w:sz w:val="28"/>
          <w:szCs w:val="28"/>
        </w:rPr>
        <w:t xml:space="preserve">никак не должно отразиться на заработной плате работников.  </w:t>
      </w:r>
      <w:r w:rsidRPr="00F92554">
        <w:rPr>
          <w:sz w:val="28"/>
          <w:szCs w:val="28"/>
        </w:rPr>
        <w:t xml:space="preserve">В соответствии с пунктом 1 Указа Президента Российской Федерации от 25 марта 2020 года № 206 с 30 марта по 3 апреля 2020 года установлены нерабочие дни с сохранением за работниками заработной платы.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В отношении работников, получающих оклад, оплата этих нерабочих дней осуществляется в обычном размере, т.е. месячная заработная плата сохраняется неизменной.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Работникам, оплачиваемым сдельно, за указанные нерабочие дни выплачивается соответствующее вознаграждение, определяемое локальным нормативным актом работодателя.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Суммы расходов на эти цели относятся к расходам на оплату труда в полном размере.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В то же время Указом определен перечень категорий работников, на которых он не распространяется, и кто будет осуществлять трудовую деятельность в этот период. Поскольку нерабочий день не относится к выходным или нерабочим праздничным дням, оплата для этой категории работников производится в обычном, а не повышенном размере.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На кого не распространяется данный Указ?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  <w:u w:val="single"/>
        </w:rPr>
        <w:t>Ответ.</w:t>
      </w:r>
      <w:r w:rsidRPr="00F92554">
        <w:rPr>
          <w:sz w:val="28"/>
          <w:szCs w:val="28"/>
        </w:rPr>
        <w:t xml:space="preserve"> Согласно Указу введение нерабочих дней не распространяется на работников ряда организаций.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Во-первых,</w:t>
      </w:r>
      <w:r w:rsidRPr="00F92554">
        <w:rPr>
          <w:sz w:val="28"/>
          <w:szCs w:val="28"/>
        </w:rPr>
        <w:t xml:space="preserve"> это работники занятые в непрерывно действующих организациях, в которых невозможна приостановка деятельности по производственно-техническим условиям.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Т.е. в организациях так называемого непрерывного производственного цикла, работы в которых не могут быть остановлены из-за особенностей технологического процесса или остановка которых создаст угрозу безопасности, здоровью и жизни людей. </w:t>
      </w:r>
    </w:p>
    <w:p w:rsidR="003A409B" w:rsidRPr="00516747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К ним, например, относятся организации в сфере энергетики, теплоснабжения, водоснабжения,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организации, эксплуатирующие опасные производственные объекты и гидротехнические сооружения, организации атомной промышленности.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Сейчас конец марта. Во многих регионах начались сельскохозяйственные полевые работы. Соответственно и работники сельскохозяйственных организаций, выполняющих такие работы относятся к этой категории.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Следующая группа</w:t>
      </w:r>
      <w:r w:rsidRPr="00F92554">
        <w:rPr>
          <w:sz w:val="28"/>
          <w:szCs w:val="28"/>
        </w:rPr>
        <w:t xml:space="preserve"> – это работники медицинских и аптечных организаций, а также тех организаций, которые обеспечивают деятельность больниц, поликлиник, ФАПов, аптек.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Это работники магазинов и других торговых организаций, обеспечивающих население продуктами питания и товарами первой необходимости, а также предприятий, которые сопровождают данный процесс - оказывают складские, транспортно-логистические услуги.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Это работники организаций социального обслуживания, работники государственных внебюджетных фондов - Пенсионного фонда Российской Федерации, Фонда социального страхования, Федерального фонда обязательного медицинского страхования, которые в том числе обеспечивают выплату пенсий, социальных выплат гражданам, больничных, оплату медицинским организациям, оказанной медицинской помощи.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Еще одна группа</w:t>
      </w:r>
      <w:r w:rsidRPr="00F92554">
        <w:rPr>
          <w:sz w:val="28"/>
          <w:szCs w:val="28"/>
        </w:rPr>
        <w:t xml:space="preserve"> - это работники</w:t>
      </w:r>
      <w:r>
        <w:rPr>
          <w:sz w:val="28"/>
          <w:szCs w:val="28"/>
        </w:rPr>
        <w:t>,</w:t>
      </w:r>
      <w:r w:rsidRPr="00F92554">
        <w:rPr>
          <w:sz w:val="28"/>
          <w:szCs w:val="28"/>
        </w:rPr>
        <w:t xml:space="preserve"> занятые в организациях, выполняющих неотложные работы в условиях чрезвычайных обстоятельств, а также организаций, приостановка деятельности которых ставит под угрозу жизнь и нормальные жизненные условия населения.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Речь идет о предприятиях, выпускающих лекарственные средства, медицинские изделия, средства индивидуальной защиты, дезинфицирующие средства, а также материалы, сырье и комплектующие изделия, необходимые для их производства.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К ним также относятся: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организации осуществляющие жилищно-коммунальное и транспортное обслуживание населения, обеспечение топливом, в том числе автозаправочные станции,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организации, осуществляющие неотложные ремонтные и погрузочно- разгрузочные работы,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предоставляющие финансовые услуги </w:t>
      </w:r>
      <w:r>
        <w:rPr>
          <w:sz w:val="28"/>
          <w:szCs w:val="28"/>
        </w:rPr>
        <w:t>в части неотложных функций</w:t>
      </w:r>
      <w:r w:rsidRPr="00F92554">
        <w:rPr>
          <w:sz w:val="28"/>
          <w:szCs w:val="28"/>
        </w:rPr>
        <w:t>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</w:p>
    <w:p w:rsidR="00EB23D2" w:rsidRPr="00EB23D2" w:rsidRDefault="003A409B" w:rsidP="00EB23D2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При осуществлении трудовой деятельности вышеуказанные организации и их работники должны руководствоваться соответствующими методическими рекомендациями по профилактике новой коронавирусной инфекции, изданными Минздравом России и Роспотребнадзором. </w:t>
      </w:r>
    </w:p>
    <w:p w:rsidR="00EB23D2" w:rsidRPr="00EB23D2" w:rsidRDefault="00EB23D2" w:rsidP="00EB23D2">
      <w:pPr>
        <w:pStyle w:val="a3"/>
        <w:spacing w:after="0"/>
        <w:ind w:left="-284" w:firstLine="284"/>
        <w:jc w:val="both"/>
        <w:rPr>
          <w:sz w:val="28"/>
          <w:szCs w:val="28"/>
          <w:u w:val="single"/>
        </w:rPr>
      </w:pPr>
      <w:r w:rsidRPr="00EB23D2">
        <w:rPr>
          <w:sz w:val="28"/>
          <w:szCs w:val="28"/>
          <w:u w:val="single"/>
        </w:rPr>
        <w:t>Работники, переведенные на дистанционный режим работы могут продолжать работать на таких условиях вне зависимости от того, установлены ли для конкретной организации нерабочие дни.</w:t>
      </w:r>
    </w:p>
    <w:p w:rsidR="00EB23D2" w:rsidRPr="00EB23D2" w:rsidRDefault="00EB23D2" w:rsidP="00EB23D2">
      <w:pPr>
        <w:pStyle w:val="a3"/>
        <w:spacing w:after="0"/>
        <w:ind w:left="-284" w:firstLine="284"/>
        <w:jc w:val="both"/>
        <w:rPr>
          <w:sz w:val="28"/>
          <w:szCs w:val="28"/>
        </w:rPr>
      </w:pPr>
      <w:r w:rsidRPr="00EB23D2">
        <w:rPr>
          <w:sz w:val="28"/>
          <w:szCs w:val="28"/>
        </w:rPr>
        <w:t xml:space="preserve">В целях выполнения неотложных работ в условиях чрезвычайных обстоятельств, а также в иных случаях, ставящих под угрозу жизнь и нормальные жизненные условия населения, работодатели могут привлекать к работе работников соответствующих организаций. </w:t>
      </w:r>
    </w:p>
    <w:p w:rsidR="00EB23D2" w:rsidRDefault="00EB23D2" w:rsidP="003A409B">
      <w:pPr>
        <w:pStyle w:val="a3"/>
        <w:spacing w:before="0" w:beforeAutospacing="0" w:after="0" w:line="276" w:lineRule="auto"/>
        <w:ind w:left="-284"/>
        <w:jc w:val="both"/>
        <w:rPr>
          <w:b/>
          <w:bCs/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Органы власти продолжают</w:t>
      </w:r>
      <w:r w:rsidRPr="00F92554">
        <w:rPr>
          <w:b/>
          <w:bCs/>
          <w:sz w:val="28"/>
          <w:szCs w:val="28"/>
        </w:rPr>
        <w:t xml:space="preserve"> работать?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  <w:u w:val="single"/>
        </w:rPr>
        <w:t>Ответ.</w:t>
      </w:r>
      <w:r w:rsidRPr="00F92554">
        <w:rPr>
          <w:sz w:val="28"/>
          <w:szCs w:val="28"/>
        </w:rPr>
        <w:t xml:space="preserve"> Да. При этом руководители федеральных государственных органов, органов государственной власти субъектов Российской Федерации и органов местного самоуправления, а также руководители организаций, осуществляющих производство и выпуск СМИ, самостоятельно определяют численность служащих и работников, которые будут обеспечивать функционирование этих органов и организаций, включая возможность</w:t>
      </w:r>
      <w:r>
        <w:rPr>
          <w:sz w:val="28"/>
          <w:szCs w:val="28"/>
        </w:rPr>
        <w:t xml:space="preserve"> </w:t>
      </w:r>
      <w:r w:rsidRPr="00F92554">
        <w:rPr>
          <w:sz w:val="28"/>
          <w:szCs w:val="28"/>
        </w:rPr>
        <w:t>работы дистанционно,</w:t>
      </w:r>
      <w:r>
        <w:rPr>
          <w:sz w:val="28"/>
          <w:szCs w:val="28"/>
        </w:rPr>
        <w:t xml:space="preserve"> </w:t>
      </w:r>
      <w:r w:rsidRPr="00F92554">
        <w:rPr>
          <w:sz w:val="28"/>
          <w:szCs w:val="28"/>
        </w:rPr>
        <w:t xml:space="preserve">а также численность служащих и работников, для которых вводятся нерабочие дни.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</w:rPr>
        <w:t>Указанные решения оформляются приказом (распоряжением) соответствующего органа, локальным нормативным актом организации.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 xml:space="preserve">Как будут учтены эти дни у тех, кто находится в очередном оплачиваемом отпуске? 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  <w:u w:val="single"/>
        </w:rPr>
        <w:t>Ответ</w:t>
      </w:r>
      <w:r w:rsidRPr="00F92554">
        <w:rPr>
          <w:b/>
          <w:bCs/>
          <w:sz w:val="28"/>
          <w:szCs w:val="28"/>
          <w:u w:val="single"/>
        </w:rPr>
        <w:t>.</w:t>
      </w:r>
      <w:r w:rsidRPr="00F92554">
        <w:rPr>
          <w:b/>
          <w:bCs/>
          <w:sz w:val="28"/>
          <w:szCs w:val="28"/>
        </w:rPr>
        <w:t xml:space="preserve"> </w:t>
      </w:r>
      <w:r w:rsidRPr="00F92554">
        <w:rPr>
          <w:sz w:val="28"/>
          <w:szCs w:val="28"/>
        </w:rPr>
        <w:t>Если работник находится в отпуске, то</w:t>
      </w:r>
      <w:r>
        <w:rPr>
          <w:sz w:val="28"/>
          <w:szCs w:val="28"/>
        </w:rPr>
        <w:t xml:space="preserve"> отпуск на эти </w:t>
      </w:r>
      <w:r w:rsidRPr="00F92554">
        <w:rPr>
          <w:sz w:val="28"/>
          <w:szCs w:val="28"/>
        </w:rPr>
        <w:t xml:space="preserve"> нерабочие дни с 30 марта по 3 апреля 2020 года не продлевается.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Как решать вопрос с вахтовиками?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 w:firstLine="709"/>
        <w:jc w:val="both"/>
        <w:rPr>
          <w:sz w:val="28"/>
          <w:szCs w:val="28"/>
        </w:rPr>
      </w:pPr>
      <w:r w:rsidRPr="00F92554">
        <w:rPr>
          <w:sz w:val="28"/>
          <w:szCs w:val="28"/>
          <w:u w:val="single"/>
        </w:rPr>
        <w:t>Ответ.</w:t>
      </w:r>
      <w:r w:rsidRPr="00F92554">
        <w:rPr>
          <w:sz w:val="28"/>
          <w:szCs w:val="28"/>
        </w:rPr>
        <w:t xml:space="preserve"> Вопросы, связанные с прекращением работы работников, работающих вахтовым методом, на которых распространяется действие Указа, решаются по соглашению сторон трудовых отношений.</w:t>
      </w: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3A409B" w:rsidRPr="00F92554" w:rsidRDefault="003A409B" w:rsidP="003A409B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b/>
          <w:bCs/>
          <w:sz w:val="28"/>
          <w:szCs w:val="28"/>
        </w:rPr>
        <w:t>Если работодатель нар</w:t>
      </w:r>
      <w:r>
        <w:rPr>
          <w:b/>
          <w:bCs/>
          <w:sz w:val="28"/>
          <w:szCs w:val="28"/>
        </w:rPr>
        <w:t>ушил права работника, вытекающие</w:t>
      </w:r>
      <w:r w:rsidRPr="00F92554">
        <w:rPr>
          <w:b/>
          <w:bCs/>
          <w:sz w:val="28"/>
          <w:szCs w:val="28"/>
        </w:rPr>
        <w:t xml:space="preserve"> из Указа Президента Российской Федерации</w:t>
      </w:r>
      <w:r>
        <w:rPr>
          <w:b/>
          <w:bCs/>
          <w:sz w:val="28"/>
          <w:szCs w:val="28"/>
        </w:rPr>
        <w:t>,</w:t>
      </w:r>
      <w:r w:rsidRPr="00F92554">
        <w:rPr>
          <w:b/>
          <w:bCs/>
          <w:sz w:val="28"/>
          <w:szCs w:val="28"/>
        </w:rPr>
        <w:t xml:space="preserve"> куда обращаться?</w:t>
      </w:r>
    </w:p>
    <w:p w:rsidR="004D3FF6" w:rsidRDefault="003A409B" w:rsidP="00EB23D2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  <w:r w:rsidRPr="00F92554">
        <w:rPr>
          <w:sz w:val="28"/>
          <w:szCs w:val="28"/>
        </w:rPr>
        <w:t xml:space="preserve">Ответ. Если вы столкнулись с ситуаций, когда работодатель нарушает ваши трудовые права, обращайтесь </w:t>
      </w:r>
      <w:r w:rsidR="0009070A">
        <w:rPr>
          <w:sz w:val="28"/>
          <w:szCs w:val="28"/>
        </w:rPr>
        <w:t xml:space="preserve">в государственную инспекцию труда. Обращением можно также направить через </w:t>
      </w:r>
      <w:r w:rsidR="0009070A" w:rsidRPr="00F92554">
        <w:rPr>
          <w:sz w:val="28"/>
          <w:szCs w:val="28"/>
        </w:rPr>
        <w:t>сервис «Кор</w:t>
      </w:r>
      <w:r w:rsidR="0009070A">
        <w:rPr>
          <w:sz w:val="28"/>
          <w:szCs w:val="28"/>
        </w:rPr>
        <w:t xml:space="preserve">онавирус: горячая линия» на портал </w:t>
      </w:r>
      <w:r w:rsidRPr="00F92554">
        <w:rPr>
          <w:sz w:val="28"/>
          <w:szCs w:val="28"/>
        </w:rPr>
        <w:t>«</w:t>
      </w:r>
      <w:r w:rsidR="0009070A">
        <w:rPr>
          <w:sz w:val="28"/>
          <w:szCs w:val="28"/>
        </w:rPr>
        <w:t>О</w:t>
      </w:r>
      <w:r w:rsidR="0009070A" w:rsidRPr="00F92554">
        <w:rPr>
          <w:sz w:val="28"/>
          <w:szCs w:val="28"/>
        </w:rPr>
        <w:t>нлайнинспекция.рф</w:t>
      </w:r>
      <w:r w:rsidRPr="00F92554">
        <w:rPr>
          <w:sz w:val="28"/>
          <w:szCs w:val="28"/>
        </w:rPr>
        <w:t>»</w:t>
      </w:r>
      <w:r w:rsidR="0009070A">
        <w:rPr>
          <w:sz w:val="28"/>
          <w:szCs w:val="28"/>
        </w:rPr>
        <w:t>.</w:t>
      </w:r>
      <w:r w:rsidRPr="00F92554">
        <w:rPr>
          <w:sz w:val="28"/>
          <w:szCs w:val="28"/>
        </w:rPr>
        <w:t xml:space="preserve"> </w:t>
      </w:r>
    </w:p>
    <w:p w:rsidR="00EB23D2" w:rsidRDefault="00EB23D2" w:rsidP="00EB23D2">
      <w:pPr>
        <w:pStyle w:val="a3"/>
        <w:spacing w:before="0" w:beforeAutospacing="0" w:after="0" w:line="276" w:lineRule="auto"/>
        <w:ind w:left="-284"/>
        <w:jc w:val="both"/>
        <w:rPr>
          <w:sz w:val="28"/>
          <w:szCs w:val="28"/>
        </w:rPr>
      </w:pPr>
    </w:p>
    <w:p w:rsidR="004D3FF6" w:rsidRDefault="004D3FF6" w:rsidP="004D3FF6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меры инспекторского реагирования применяются к работодателям, которые нарушают Указ?</w:t>
      </w:r>
    </w:p>
    <w:p w:rsidR="004D3FF6" w:rsidRDefault="004D3FF6" w:rsidP="004D3FF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D3FF6">
        <w:rPr>
          <w:rFonts w:ascii="Times New Roman" w:hAnsi="Times New Roman" w:cs="Times New Roman"/>
          <w:sz w:val="28"/>
          <w:szCs w:val="28"/>
        </w:rPr>
        <w:t xml:space="preserve">В настоящее время с целью снижения нагрузки на бизнес </w:t>
      </w:r>
      <w:r>
        <w:rPr>
          <w:rFonts w:ascii="Times New Roman" w:hAnsi="Times New Roman" w:cs="Times New Roman"/>
          <w:sz w:val="28"/>
          <w:szCs w:val="28"/>
        </w:rPr>
        <w:t>приостановлено</w:t>
      </w:r>
      <w:r w:rsidRPr="004D3FF6">
        <w:rPr>
          <w:rFonts w:ascii="Times New Roman" w:hAnsi="Times New Roman" w:cs="Times New Roman"/>
          <w:sz w:val="28"/>
          <w:szCs w:val="28"/>
        </w:rPr>
        <w:t xml:space="preserve"> проведение контрольно-надзорных мероприятий, но </w:t>
      </w:r>
      <w:r w:rsidRPr="004D3FF6">
        <w:rPr>
          <w:rFonts w:ascii="Times New Roman" w:hAnsi="Times New Roman" w:cs="Times New Roman"/>
          <w:sz w:val="28"/>
          <w:szCs w:val="28"/>
          <w:u w:val="single"/>
        </w:rPr>
        <w:t>это не касается вопросов, связанных с оплатой труда и  незаконным увольнением</w:t>
      </w:r>
      <w:r w:rsidRPr="004D3F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D3FF6">
        <w:rPr>
          <w:rFonts w:ascii="Times New Roman" w:hAnsi="Times New Roman" w:cs="Times New Roman"/>
          <w:sz w:val="28"/>
          <w:szCs w:val="28"/>
        </w:rPr>
        <w:t xml:space="preserve">о поступившим обращениям применяем превентивные меры, выдаем предостережения работодателям о недопустимости нарушений законодательства о труде. Но, если работодатель их игнорирует, </w:t>
      </w:r>
      <w:r>
        <w:rPr>
          <w:rFonts w:ascii="Times New Roman" w:hAnsi="Times New Roman" w:cs="Times New Roman"/>
          <w:sz w:val="28"/>
          <w:szCs w:val="28"/>
        </w:rPr>
        <w:t>проводится проверка</w:t>
      </w:r>
      <w:r w:rsidRPr="004D3FF6">
        <w:rPr>
          <w:rFonts w:ascii="Times New Roman" w:hAnsi="Times New Roman" w:cs="Times New Roman"/>
          <w:sz w:val="28"/>
          <w:szCs w:val="28"/>
        </w:rPr>
        <w:t>.</w:t>
      </w:r>
    </w:p>
    <w:p w:rsidR="00EB23D2" w:rsidRPr="00F92554" w:rsidRDefault="00EB23D2" w:rsidP="00EB23D2">
      <w:pPr>
        <w:pStyle w:val="a3"/>
        <w:spacing w:before="0" w:beforeAutospacing="0" w:after="0" w:line="276" w:lineRule="auto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Также,</w:t>
      </w:r>
      <w:r w:rsidRPr="00EB23D2">
        <w:rPr>
          <w:sz w:val="28"/>
          <w:szCs w:val="28"/>
        </w:rPr>
        <w:t xml:space="preserve"> если </w:t>
      </w:r>
      <w:r>
        <w:rPr>
          <w:sz w:val="28"/>
          <w:szCs w:val="28"/>
        </w:rPr>
        <w:t>поступают обращения</w:t>
      </w:r>
      <w:r w:rsidRPr="00EB23D2">
        <w:rPr>
          <w:sz w:val="28"/>
          <w:szCs w:val="28"/>
        </w:rPr>
        <w:t>, что на некоторых предприятиях, которые не относятся к категориям, которые должны работать на этой неделе, работников принуждают исполнять трудовые обязанности под угрозой сокращения заработной платы или увольнения –</w:t>
      </w:r>
      <w:r>
        <w:rPr>
          <w:sz w:val="28"/>
          <w:szCs w:val="28"/>
        </w:rPr>
        <w:t xml:space="preserve"> </w:t>
      </w:r>
      <w:r w:rsidRPr="00EB23D2">
        <w:rPr>
          <w:sz w:val="28"/>
          <w:szCs w:val="28"/>
        </w:rPr>
        <w:t>это незаконно</w:t>
      </w:r>
      <w:r>
        <w:rPr>
          <w:sz w:val="28"/>
          <w:szCs w:val="28"/>
        </w:rPr>
        <w:t>!</w:t>
      </w:r>
      <w:r w:rsidRPr="00EB23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EB23D2">
        <w:rPr>
          <w:sz w:val="28"/>
          <w:szCs w:val="28"/>
        </w:rPr>
        <w:t>случае подтверждения таких фактов будут применяться меры инспекторского реагирования.</w:t>
      </w:r>
    </w:p>
    <w:p w:rsidR="00EB23D2" w:rsidRDefault="00EB23D2" w:rsidP="004D3FF6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D3FF6" w:rsidRDefault="004D3FF6"/>
    <w:sectPr w:rsidR="004D3FF6" w:rsidSect="008B5A4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90067">
      <w:pPr>
        <w:spacing w:after="0" w:line="240" w:lineRule="auto"/>
      </w:pPr>
      <w:r>
        <w:separator/>
      </w:r>
    </w:p>
  </w:endnote>
  <w:endnote w:type="continuationSeparator" w:id="0">
    <w:p w:rsidR="00000000" w:rsidRDefault="00090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1485629"/>
      <w:docPartObj>
        <w:docPartGallery w:val="Page Numbers (Bottom of Page)"/>
        <w:docPartUnique/>
      </w:docPartObj>
    </w:sdtPr>
    <w:sdtEndPr/>
    <w:sdtContent>
      <w:p w:rsidR="003C7E9C" w:rsidRDefault="00EB23D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3C7E9C" w:rsidRDefault="0009006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90067">
      <w:pPr>
        <w:spacing w:after="0" w:line="240" w:lineRule="auto"/>
      </w:pPr>
      <w:r>
        <w:separator/>
      </w:r>
    </w:p>
  </w:footnote>
  <w:footnote w:type="continuationSeparator" w:id="0">
    <w:p w:rsidR="00000000" w:rsidRDefault="00090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2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09B"/>
    <w:rsid w:val="00021F26"/>
    <w:rsid w:val="000368CE"/>
    <w:rsid w:val="00041850"/>
    <w:rsid w:val="0004216E"/>
    <w:rsid w:val="000425F6"/>
    <w:rsid w:val="000455E6"/>
    <w:rsid w:val="000525EA"/>
    <w:rsid w:val="00056326"/>
    <w:rsid w:val="00086D6E"/>
    <w:rsid w:val="0008768E"/>
    <w:rsid w:val="00090067"/>
    <w:rsid w:val="0009070A"/>
    <w:rsid w:val="000935BE"/>
    <w:rsid w:val="00093801"/>
    <w:rsid w:val="000947C7"/>
    <w:rsid w:val="000978CB"/>
    <w:rsid w:val="000B1E5A"/>
    <w:rsid w:val="000B38B0"/>
    <w:rsid w:val="000B47B6"/>
    <w:rsid w:val="000C2A75"/>
    <w:rsid w:val="000D30D5"/>
    <w:rsid w:val="000D72A3"/>
    <w:rsid w:val="000E0A09"/>
    <w:rsid w:val="000E369D"/>
    <w:rsid w:val="000E456F"/>
    <w:rsid w:val="000E4B4D"/>
    <w:rsid w:val="000F08A2"/>
    <w:rsid w:val="000F32EA"/>
    <w:rsid w:val="00106718"/>
    <w:rsid w:val="00107EB9"/>
    <w:rsid w:val="00110555"/>
    <w:rsid w:val="00111673"/>
    <w:rsid w:val="001144A9"/>
    <w:rsid w:val="00114F63"/>
    <w:rsid w:val="001206A0"/>
    <w:rsid w:val="001239A9"/>
    <w:rsid w:val="00125D29"/>
    <w:rsid w:val="0012771A"/>
    <w:rsid w:val="00134CB4"/>
    <w:rsid w:val="00135275"/>
    <w:rsid w:val="001402A7"/>
    <w:rsid w:val="001438EF"/>
    <w:rsid w:val="00144B94"/>
    <w:rsid w:val="00155F28"/>
    <w:rsid w:val="00160062"/>
    <w:rsid w:val="00167D00"/>
    <w:rsid w:val="001805AC"/>
    <w:rsid w:val="00181293"/>
    <w:rsid w:val="00181AFA"/>
    <w:rsid w:val="001820E7"/>
    <w:rsid w:val="001848D8"/>
    <w:rsid w:val="00186718"/>
    <w:rsid w:val="0019036F"/>
    <w:rsid w:val="00193609"/>
    <w:rsid w:val="00194A1E"/>
    <w:rsid w:val="00196E84"/>
    <w:rsid w:val="001A2656"/>
    <w:rsid w:val="001A5E04"/>
    <w:rsid w:val="001A7646"/>
    <w:rsid w:val="001B2BF3"/>
    <w:rsid w:val="001B4E43"/>
    <w:rsid w:val="001B6959"/>
    <w:rsid w:val="001C0E5D"/>
    <w:rsid w:val="001C11A5"/>
    <w:rsid w:val="001C1B5D"/>
    <w:rsid w:val="001C57E2"/>
    <w:rsid w:val="001D41CA"/>
    <w:rsid w:val="001E1931"/>
    <w:rsid w:val="001F1EA6"/>
    <w:rsid w:val="0020029F"/>
    <w:rsid w:val="00204C37"/>
    <w:rsid w:val="002123AB"/>
    <w:rsid w:val="00220576"/>
    <w:rsid w:val="00221CB2"/>
    <w:rsid w:val="00222280"/>
    <w:rsid w:val="002352B5"/>
    <w:rsid w:val="002470FC"/>
    <w:rsid w:val="00252B78"/>
    <w:rsid w:val="00255FD0"/>
    <w:rsid w:val="00256257"/>
    <w:rsid w:val="00257AA6"/>
    <w:rsid w:val="00265C41"/>
    <w:rsid w:val="002738B3"/>
    <w:rsid w:val="00280D95"/>
    <w:rsid w:val="00286457"/>
    <w:rsid w:val="00295C3A"/>
    <w:rsid w:val="002A4C99"/>
    <w:rsid w:val="002A59B9"/>
    <w:rsid w:val="002B6414"/>
    <w:rsid w:val="002B650A"/>
    <w:rsid w:val="002B7167"/>
    <w:rsid w:val="002C0025"/>
    <w:rsid w:val="002C1BB9"/>
    <w:rsid w:val="002C2AA6"/>
    <w:rsid w:val="002D1E32"/>
    <w:rsid w:val="002E65A8"/>
    <w:rsid w:val="002F165A"/>
    <w:rsid w:val="002F4B09"/>
    <w:rsid w:val="0030294D"/>
    <w:rsid w:val="00311161"/>
    <w:rsid w:val="00315853"/>
    <w:rsid w:val="00317F3E"/>
    <w:rsid w:val="00322DA7"/>
    <w:rsid w:val="00324E49"/>
    <w:rsid w:val="00332998"/>
    <w:rsid w:val="00334313"/>
    <w:rsid w:val="00337CDF"/>
    <w:rsid w:val="00343E83"/>
    <w:rsid w:val="00347B18"/>
    <w:rsid w:val="003505A3"/>
    <w:rsid w:val="0035414F"/>
    <w:rsid w:val="00355F99"/>
    <w:rsid w:val="00363DC4"/>
    <w:rsid w:val="003663A1"/>
    <w:rsid w:val="00366667"/>
    <w:rsid w:val="00387B78"/>
    <w:rsid w:val="00397545"/>
    <w:rsid w:val="003A3A9C"/>
    <w:rsid w:val="003A409B"/>
    <w:rsid w:val="003A686A"/>
    <w:rsid w:val="003B0984"/>
    <w:rsid w:val="003C1009"/>
    <w:rsid w:val="003C1077"/>
    <w:rsid w:val="003C1546"/>
    <w:rsid w:val="003C6C8D"/>
    <w:rsid w:val="003D15C9"/>
    <w:rsid w:val="003D17B3"/>
    <w:rsid w:val="003E07CD"/>
    <w:rsid w:val="003E2E67"/>
    <w:rsid w:val="003E3B00"/>
    <w:rsid w:val="003F0B81"/>
    <w:rsid w:val="003F491E"/>
    <w:rsid w:val="003F65D4"/>
    <w:rsid w:val="004109B3"/>
    <w:rsid w:val="00411D82"/>
    <w:rsid w:val="004134EF"/>
    <w:rsid w:val="00423531"/>
    <w:rsid w:val="00430D09"/>
    <w:rsid w:val="00433AEC"/>
    <w:rsid w:val="00436A2D"/>
    <w:rsid w:val="00450AA9"/>
    <w:rsid w:val="004578E1"/>
    <w:rsid w:val="004608F5"/>
    <w:rsid w:val="00465A7C"/>
    <w:rsid w:val="00466140"/>
    <w:rsid w:val="00471E3F"/>
    <w:rsid w:val="004741B6"/>
    <w:rsid w:val="004766A1"/>
    <w:rsid w:val="00482E57"/>
    <w:rsid w:val="00483218"/>
    <w:rsid w:val="004A3AEE"/>
    <w:rsid w:val="004A75F8"/>
    <w:rsid w:val="004B0E68"/>
    <w:rsid w:val="004B45BC"/>
    <w:rsid w:val="004C0290"/>
    <w:rsid w:val="004C2802"/>
    <w:rsid w:val="004C306B"/>
    <w:rsid w:val="004D1060"/>
    <w:rsid w:val="004D3FF6"/>
    <w:rsid w:val="004E431C"/>
    <w:rsid w:val="004E69D0"/>
    <w:rsid w:val="004F0218"/>
    <w:rsid w:val="004F477A"/>
    <w:rsid w:val="005022BC"/>
    <w:rsid w:val="00505F4D"/>
    <w:rsid w:val="0051258A"/>
    <w:rsid w:val="005144F0"/>
    <w:rsid w:val="00515610"/>
    <w:rsid w:val="00516B99"/>
    <w:rsid w:val="00517BB4"/>
    <w:rsid w:val="00524CD9"/>
    <w:rsid w:val="005254C6"/>
    <w:rsid w:val="00526436"/>
    <w:rsid w:val="00550D5F"/>
    <w:rsid w:val="00553236"/>
    <w:rsid w:val="00560823"/>
    <w:rsid w:val="00560BB0"/>
    <w:rsid w:val="005617DD"/>
    <w:rsid w:val="00567466"/>
    <w:rsid w:val="00575D2F"/>
    <w:rsid w:val="00576D54"/>
    <w:rsid w:val="005778DB"/>
    <w:rsid w:val="00580791"/>
    <w:rsid w:val="00584B6A"/>
    <w:rsid w:val="005855B1"/>
    <w:rsid w:val="00590522"/>
    <w:rsid w:val="0059387C"/>
    <w:rsid w:val="00596112"/>
    <w:rsid w:val="0059659C"/>
    <w:rsid w:val="00597E01"/>
    <w:rsid w:val="00597FD5"/>
    <w:rsid w:val="005A7451"/>
    <w:rsid w:val="005C1FAD"/>
    <w:rsid w:val="005C6827"/>
    <w:rsid w:val="005D4A54"/>
    <w:rsid w:val="005E7295"/>
    <w:rsid w:val="005F092E"/>
    <w:rsid w:val="005F0C04"/>
    <w:rsid w:val="005F517A"/>
    <w:rsid w:val="0060144A"/>
    <w:rsid w:val="0060296B"/>
    <w:rsid w:val="0060525D"/>
    <w:rsid w:val="00611932"/>
    <w:rsid w:val="0061272C"/>
    <w:rsid w:val="00614E6D"/>
    <w:rsid w:val="00614F1A"/>
    <w:rsid w:val="00635C54"/>
    <w:rsid w:val="00646457"/>
    <w:rsid w:val="00647C7B"/>
    <w:rsid w:val="00650AFC"/>
    <w:rsid w:val="006642DC"/>
    <w:rsid w:val="006649C5"/>
    <w:rsid w:val="00665E0A"/>
    <w:rsid w:val="0067188F"/>
    <w:rsid w:val="006764B0"/>
    <w:rsid w:val="006817EB"/>
    <w:rsid w:val="00681D62"/>
    <w:rsid w:val="00684078"/>
    <w:rsid w:val="00691759"/>
    <w:rsid w:val="006A021F"/>
    <w:rsid w:val="006A76E4"/>
    <w:rsid w:val="006B3353"/>
    <w:rsid w:val="006B464C"/>
    <w:rsid w:val="006B5B51"/>
    <w:rsid w:val="006C2143"/>
    <w:rsid w:val="006C4455"/>
    <w:rsid w:val="006D1038"/>
    <w:rsid w:val="006E0969"/>
    <w:rsid w:val="006E411D"/>
    <w:rsid w:val="006E7606"/>
    <w:rsid w:val="006E7888"/>
    <w:rsid w:val="006F2EFF"/>
    <w:rsid w:val="00703503"/>
    <w:rsid w:val="007037CE"/>
    <w:rsid w:val="00703A22"/>
    <w:rsid w:val="007115C5"/>
    <w:rsid w:val="007203C1"/>
    <w:rsid w:val="0072192E"/>
    <w:rsid w:val="00722A51"/>
    <w:rsid w:val="0072713B"/>
    <w:rsid w:val="0072788E"/>
    <w:rsid w:val="00727C69"/>
    <w:rsid w:val="00730150"/>
    <w:rsid w:val="007332EF"/>
    <w:rsid w:val="00735916"/>
    <w:rsid w:val="007473BD"/>
    <w:rsid w:val="00752355"/>
    <w:rsid w:val="00771A25"/>
    <w:rsid w:val="0077315E"/>
    <w:rsid w:val="007742E4"/>
    <w:rsid w:val="00777301"/>
    <w:rsid w:val="007877A1"/>
    <w:rsid w:val="0079011C"/>
    <w:rsid w:val="00790910"/>
    <w:rsid w:val="00797555"/>
    <w:rsid w:val="00797560"/>
    <w:rsid w:val="007A2273"/>
    <w:rsid w:val="007A4B3C"/>
    <w:rsid w:val="007A4FD4"/>
    <w:rsid w:val="007B0090"/>
    <w:rsid w:val="007B47DC"/>
    <w:rsid w:val="007B6702"/>
    <w:rsid w:val="007B7824"/>
    <w:rsid w:val="007C39F7"/>
    <w:rsid w:val="007C7303"/>
    <w:rsid w:val="007D3620"/>
    <w:rsid w:val="007D374E"/>
    <w:rsid w:val="007E2692"/>
    <w:rsid w:val="007E41BB"/>
    <w:rsid w:val="007E4DC3"/>
    <w:rsid w:val="007E7DBD"/>
    <w:rsid w:val="007F218F"/>
    <w:rsid w:val="00800FC8"/>
    <w:rsid w:val="00803C74"/>
    <w:rsid w:val="00805BE4"/>
    <w:rsid w:val="00814D6E"/>
    <w:rsid w:val="00816FC5"/>
    <w:rsid w:val="00817401"/>
    <w:rsid w:val="0082154B"/>
    <w:rsid w:val="00823C9E"/>
    <w:rsid w:val="00832CAF"/>
    <w:rsid w:val="0084398B"/>
    <w:rsid w:val="00844766"/>
    <w:rsid w:val="00845F11"/>
    <w:rsid w:val="00850011"/>
    <w:rsid w:val="00857404"/>
    <w:rsid w:val="0086166E"/>
    <w:rsid w:val="00865228"/>
    <w:rsid w:val="0086716F"/>
    <w:rsid w:val="00874F0C"/>
    <w:rsid w:val="008750BE"/>
    <w:rsid w:val="0087753B"/>
    <w:rsid w:val="008862DD"/>
    <w:rsid w:val="008935B1"/>
    <w:rsid w:val="008A0B8E"/>
    <w:rsid w:val="008B0A40"/>
    <w:rsid w:val="008B1E06"/>
    <w:rsid w:val="008B45F8"/>
    <w:rsid w:val="008C0170"/>
    <w:rsid w:val="008C3EB4"/>
    <w:rsid w:val="008C4C2D"/>
    <w:rsid w:val="008C4E75"/>
    <w:rsid w:val="008D0F20"/>
    <w:rsid w:val="008D1FB9"/>
    <w:rsid w:val="008D59F7"/>
    <w:rsid w:val="008D7F05"/>
    <w:rsid w:val="008E40D0"/>
    <w:rsid w:val="008E4DBD"/>
    <w:rsid w:val="008E6030"/>
    <w:rsid w:val="008E6115"/>
    <w:rsid w:val="008E6C7D"/>
    <w:rsid w:val="008F2157"/>
    <w:rsid w:val="008F4A53"/>
    <w:rsid w:val="00910689"/>
    <w:rsid w:val="00923EF1"/>
    <w:rsid w:val="0092630E"/>
    <w:rsid w:val="00934E7F"/>
    <w:rsid w:val="00935C3D"/>
    <w:rsid w:val="00937406"/>
    <w:rsid w:val="00943F76"/>
    <w:rsid w:val="00951C36"/>
    <w:rsid w:val="00960068"/>
    <w:rsid w:val="009772DC"/>
    <w:rsid w:val="00982676"/>
    <w:rsid w:val="00984259"/>
    <w:rsid w:val="00991062"/>
    <w:rsid w:val="009957B9"/>
    <w:rsid w:val="009A4C09"/>
    <w:rsid w:val="009B1626"/>
    <w:rsid w:val="009C4A6B"/>
    <w:rsid w:val="009C5BFA"/>
    <w:rsid w:val="009C6580"/>
    <w:rsid w:val="009D45FD"/>
    <w:rsid w:val="009D5241"/>
    <w:rsid w:val="009E0988"/>
    <w:rsid w:val="009E7E5E"/>
    <w:rsid w:val="009F2647"/>
    <w:rsid w:val="00A028A1"/>
    <w:rsid w:val="00A22979"/>
    <w:rsid w:val="00A256F2"/>
    <w:rsid w:val="00A25B53"/>
    <w:rsid w:val="00A318CD"/>
    <w:rsid w:val="00A34F43"/>
    <w:rsid w:val="00A37601"/>
    <w:rsid w:val="00A46BFE"/>
    <w:rsid w:val="00A46CC8"/>
    <w:rsid w:val="00A61CFF"/>
    <w:rsid w:val="00A71BA2"/>
    <w:rsid w:val="00A72F12"/>
    <w:rsid w:val="00A82AFB"/>
    <w:rsid w:val="00A92D36"/>
    <w:rsid w:val="00AA0D8F"/>
    <w:rsid w:val="00AA472A"/>
    <w:rsid w:val="00AA572B"/>
    <w:rsid w:val="00AA5961"/>
    <w:rsid w:val="00AA62F1"/>
    <w:rsid w:val="00AB2953"/>
    <w:rsid w:val="00AB6C95"/>
    <w:rsid w:val="00AC125A"/>
    <w:rsid w:val="00AC2DAE"/>
    <w:rsid w:val="00AC6605"/>
    <w:rsid w:val="00AD46BA"/>
    <w:rsid w:val="00AF2A54"/>
    <w:rsid w:val="00AF3B84"/>
    <w:rsid w:val="00AF4B50"/>
    <w:rsid w:val="00AF50C3"/>
    <w:rsid w:val="00B06D1D"/>
    <w:rsid w:val="00B158DC"/>
    <w:rsid w:val="00B166BF"/>
    <w:rsid w:val="00B35455"/>
    <w:rsid w:val="00B361AC"/>
    <w:rsid w:val="00B4060C"/>
    <w:rsid w:val="00B41002"/>
    <w:rsid w:val="00B4568C"/>
    <w:rsid w:val="00B46787"/>
    <w:rsid w:val="00B47031"/>
    <w:rsid w:val="00B500A2"/>
    <w:rsid w:val="00B53803"/>
    <w:rsid w:val="00B66F0A"/>
    <w:rsid w:val="00B761D1"/>
    <w:rsid w:val="00B95B83"/>
    <w:rsid w:val="00B96536"/>
    <w:rsid w:val="00BA0F9C"/>
    <w:rsid w:val="00BA19F4"/>
    <w:rsid w:val="00BA6CD0"/>
    <w:rsid w:val="00BB1A40"/>
    <w:rsid w:val="00BB5285"/>
    <w:rsid w:val="00BB7FA0"/>
    <w:rsid w:val="00BC0B62"/>
    <w:rsid w:val="00BD2AEF"/>
    <w:rsid w:val="00BD45BF"/>
    <w:rsid w:val="00BF31ED"/>
    <w:rsid w:val="00C03598"/>
    <w:rsid w:val="00C0592F"/>
    <w:rsid w:val="00C06A22"/>
    <w:rsid w:val="00C0788B"/>
    <w:rsid w:val="00C12A17"/>
    <w:rsid w:val="00C21700"/>
    <w:rsid w:val="00C40B61"/>
    <w:rsid w:val="00C4232E"/>
    <w:rsid w:val="00C425F8"/>
    <w:rsid w:val="00C43469"/>
    <w:rsid w:val="00C506F7"/>
    <w:rsid w:val="00C61643"/>
    <w:rsid w:val="00C61A61"/>
    <w:rsid w:val="00C63C6C"/>
    <w:rsid w:val="00C6799C"/>
    <w:rsid w:val="00C72B76"/>
    <w:rsid w:val="00C72F5A"/>
    <w:rsid w:val="00C75CA4"/>
    <w:rsid w:val="00C80C14"/>
    <w:rsid w:val="00C83738"/>
    <w:rsid w:val="00C83A76"/>
    <w:rsid w:val="00C862CA"/>
    <w:rsid w:val="00C92C03"/>
    <w:rsid w:val="00C93099"/>
    <w:rsid w:val="00C94695"/>
    <w:rsid w:val="00C9520C"/>
    <w:rsid w:val="00C967B4"/>
    <w:rsid w:val="00CA4214"/>
    <w:rsid w:val="00CB30D4"/>
    <w:rsid w:val="00CB3718"/>
    <w:rsid w:val="00CC14E6"/>
    <w:rsid w:val="00CC1C26"/>
    <w:rsid w:val="00CC3FAB"/>
    <w:rsid w:val="00CC4183"/>
    <w:rsid w:val="00CD00A1"/>
    <w:rsid w:val="00CD2648"/>
    <w:rsid w:val="00CE29DC"/>
    <w:rsid w:val="00CE5937"/>
    <w:rsid w:val="00CE61D4"/>
    <w:rsid w:val="00D07DBC"/>
    <w:rsid w:val="00D13456"/>
    <w:rsid w:val="00D13B4E"/>
    <w:rsid w:val="00D1667A"/>
    <w:rsid w:val="00D22497"/>
    <w:rsid w:val="00D22E9E"/>
    <w:rsid w:val="00D25243"/>
    <w:rsid w:val="00D30D18"/>
    <w:rsid w:val="00D43489"/>
    <w:rsid w:val="00D44C2A"/>
    <w:rsid w:val="00D47526"/>
    <w:rsid w:val="00D55857"/>
    <w:rsid w:val="00D55EA7"/>
    <w:rsid w:val="00D675B3"/>
    <w:rsid w:val="00D71039"/>
    <w:rsid w:val="00D71892"/>
    <w:rsid w:val="00D77919"/>
    <w:rsid w:val="00D81482"/>
    <w:rsid w:val="00D84214"/>
    <w:rsid w:val="00D878A8"/>
    <w:rsid w:val="00D9129F"/>
    <w:rsid w:val="00D9174D"/>
    <w:rsid w:val="00D92382"/>
    <w:rsid w:val="00DB3A08"/>
    <w:rsid w:val="00DD2367"/>
    <w:rsid w:val="00DD59EB"/>
    <w:rsid w:val="00DD6AF6"/>
    <w:rsid w:val="00DD6BCF"/>
    <w:rsid w:val="00DD7168"/>
    <w:rsid w:val="00DE22B7"/>
    <w:rsid w:val="00DE61E8"/>
    <w:rsid w:val="00DE65CE"/>
    <w:rsid w:val="00DE6F60"/>
    <w:rsid w:val="00DF6BAF"/>
    <w:rsid w:val="00E00DB6"/>
    <w:rsid w:val="00E00F0A"/>
    <w:rsid w:val="00E01388"/>
    <w:rsid w:val="00E03C5D"/>
    <w:rsid w:val="00E14CF4"/>
    <w:rsid w:val="00E228CF"/>
    <w:rsid w:val="00E33A07"/>
    <w:rsid w:val="00E34B4D"/>
    <w:rsid w:val="00E370D3"/>
    <w:rsid w:val="00E4479A"/>
    <w:rsid w:val="00E457F5"/>
    <w:rsid w:val="00E45C30"/>
    <w:rsid w:val="00E47C9A"/>
    <w:rsid w:val="00E55626"/>
    <w:rsid w:val="00E60194"/>
    <w:rsid w:val="00E60CBB"/>
    <w:rsid w:val="00E7101D"/>
    <w:rsid w:val="00E7583C"/>
    <w:rsid w:val="00E76E86"/>
    <w:rsid w:val="00E776E7"/>
    <w:rsid w:val="00E807BE"/>
    <w:rsid w:val="00E83143"/>
    <w:rsid w:val="00E83CA4"/>
    <w:rsid w:val="00E85B10"/>
    <w:rsid w:val="00E87F40"/>
    <w:rsid w:val="00E93743"/>
    <w:rsid w:val="00EA032C"/>
    <w:rsid w:val="00EA0601"/>
    <w:rsid w:val="00EA09FD"/>
    <w:rsid w:val="00EA3330"/>
    <w:rsid w:val="00EB2395"/>
    <w:rsid w:val="00EB23D2"/>
    <w:rsid w:val="00EB6BB6"/>
    <w:rsid w:val="00EC69E7"/>
    <w:rsid w:val="00ED2B2B"/>
    <w:rsid w:val="00EE23A0"/>
    <w:rsid w:val="00EE3135"/>
    <w:rsid w:val="00EE34CE"/>
    <w:rsid w:val="00EF3E3C"/>
    <w:rsid w:val="00EF64BB"/>
    <w:rsid w:val="00F03D54"/>
    <w:rsid w:val="00F03DD0"/>
    <w:rsid w:val="00F05AF7"/>
    <w:rsid w:val="00F11094"/>
    <w:rsid w:val="00F20058"/>
    <w:rsid w:val="00F2324F"/>
    <w:rsid w:val="00F2715F"/>
    <w:rsid w:val="00F366D4"/>
    <w:rsid w:val="00F47A2D"/>
    <w:rsid w:val="00F51E28"/>
    <w:rsid w:val="00F72C35"/>
    <w:rsid w:val="00F75964"/>
    <w:rsid w:val="00F77B0B"/>
    <w:rsid w:val="00F84EF2"/>
    <w:rsid w:val="00F937DB"/>
    <w:rsid w:val="00FA1D0A"/>
    <w:rsid w:val="00FC7DA5"/>
    <w:rsid w:val="00FD0085"/>
    <w:rsid w:val="00FD4259"/>
    <w:rsid w:val="00FD6F2F"/>
    <w:rsid w:val="00FD76F3"/>
    <w:rsid w:val="00FE0F66"/>
    <w:rsid w:val="00FE2444"/>
    <w:rsid w:val="00FE51D1"/>
    <w:rsid w:val="00FE59ED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0ED40-49FE-F74A-860C-66B77473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409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3A4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A409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Липатова Наталья Игоревна</dc:creator>
  <cp:lastModifiedBy>Гость</cp:lastModifiedBy>
  <cp:revision>2</cp:revision>
  <dcterms:created xsi:type="dcterms:W3CDTF">2020-03-31T01:36:00Z</dcterms:created>
  <dcterms:modified xsi:type="dcterms:W3CDTF">2020-03-31T01:36:00Z</dcterms:modified>
</cp:coreProperties>
</file>